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80" w:after="0" w:line="259"/>
        <w:ind w:right="0" w:left="0" w:firstLine="0"/>
        <w:jc w:val="left"/>
        <w:rPr>
          <w:rFonts w:ascii="Calibri Light" w:hAnsi="Calibri Light" w:cs="Calibri Light" w:eastAsia="Calibri Light"/>
          <w:b/>
          <w:color w:val="2F5496"/>
          <w:spacing w:val="0"/>
          <w:position w:val="0"/>
          <w:sz w:val="28"/>
          <w:shd w:fill="auto" w:val="clear"/>
        </w:rPr>
      </w:pPr>
      <w:r>
        <w:object w:dxaOrig="2038" w:dyaOrig="2038">
          <v:rect xmlns:o="urn:schemas-microsoft-com:office:office" xmlns:v="urn:schemas-microsoft-com:vml" id="rectole0000000000" style="width:101.900000pt;height:101.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Light" w:hAnsi="Calibri Light" w:cs="Calibri Light" w:eastAsia="Calibri Light"/>
          <w:b/>
          <w:color w:val="2F5496"/>
          <w:spacing w:val="0"/>
          <w:position w:val="0"/>
          <w:sz w:val="28"/>
          <w:shd w:fill="auto" w:val="clear"/>
        </w:rPr>
        <w:br/>
      </w:r>
    </w:p>
    <w:p>
      <w:pPr>
        <w:spacing w:before="0" w:after="160" w:line="259"/>
        <w:ind w:right="0" w:left="72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SCOTTISH WHEELCHAIR CURLING ASSOCIATION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Minutes of Meeting held on Monday 11</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November 2019 at Lanarkshire Ice Rink , Hamilton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Present               Rosemary Lenton    RL     Chair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Harry Brodie            HB     Comp Co-ordinator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John McClelland      JMc   South Rep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Jacky McLaren         JMcL     North Rep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Helen Kallow            HK      Scottish Curling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Gavin McLeod         GMcL     SDS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Alison Hopkins        AH      Secretary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Apologies were received from Ted Bidgood , Rosemary Miller , Sheila Swan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Minutes of previous meeting were approved and proposed by JM seconded by RL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Matters arising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None</w:t>
      </w:r>
    </w:p>
    <w:p>
      <w:pPr>
        <w:spacing w:before="0" w:after="160" w:line="259"/>
        <w:ind w:right="0" w:left="4320" w:hanging="43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SWCA Chairs’ report 11-11-19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Lockerbie Ice Rink -New Competition “Lockerbie Challenge” Friday 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October to coincide with the official opening of the upgraded disability facilities by Kate Caithness. Everything went well and Kate gave an update on the WCF regarding the Mixed Doubles. It is hoped that this will be incorporated into the WCF’s wheelchair calendar of events. Going forward it is hoped that this will be a paralympic discipline.</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Inverness Triples - Once again a great success, 10 teams entered. The hospitality was second to none. Funding was again secured from Tesco’s. Kate Caithness also attended and reiterated her comments regarding WCF’s Mixed Doubles commitment.</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Strategy - HB, JMc and HK had a good session and have produced a draft New Strategy for 2019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2022. Many thanks  for your input.</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Northern Ice - Competition @ Stranraer  Currently 7 teams have entered. Hopefully another team will enter to make it an 8 team event.</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Cue Heads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RL spoke at length with Mike Girdwood whilst at Inverness. He had a new GTX style Cue Head which a friend has produced for him as a prototype. It is a 3D laser cut, very similar in principle to the existing head and it looked sturdier. He thinks this could be produced for approx. £75-100, this would be a big saving to all.</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followed a discussion within the committee regarding the new heads that were becoming available and we would keep a watching eye on developments. Thought was given on helping out financially to aid with development and production of suitable heads .</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Finance </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RM sent in the following</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Bank Balance       £8586</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Deposit Account £5000</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Interest to date  £208.56</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Capital                  £15000</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Competitions </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National Pairs</w:t>
      </w:r>
      <w:r>
        <w:rPr>
          <w:rFonts w:ascii="Calibri" w:hAnsi="Calibri" w:cs="Calibri" w:eastAsia="Calibri"/>
          <w:color w:val="auto"/>
          <w:spacing w:val="0"/>
          <w:position w:val="0"/>
          <w:sz w:val="22"/>
          <w:shd w:fill="auto" w:val="clear"/>
        </w:rPr>
        <w:t xml:space="preserve"> - HB stated that there were 16 entries for the upcoming Competition being held at Kinross on the 16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 17</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November.</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Ena Stevenson and JMcL  have helped out with getting on ice helpers for the event.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British Open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at Hamilton  9-11 February 2020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so far 6 teams have entered with RM raising a query re Russia</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interest.</w:t>
      </w: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Friendship Trophy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at NCA on 15</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February</w:t>
      </w:r>
      <w:r>
        <w:rPr>
          <w:rFonts w:ascii="Calibri" w:hAnsi="Calibri" w:cs="Calibri" w:eastAsia="Calibri"/>
          <w:color w:val="auto"/>
          <w:spacing w:val="0"/>
          <w:position w:val="0"/>
          <w:sz w:val="22"/>
          <w:shd w:fill="auto" w:val="clear"/>
        </w:rPr>
        <w:t xml:space="preserve"> 1230 and 1530 Discussion took place regarding team make up for the event and it will probably be an under ( 2 years experience) and over to encourage those with less experience to take part.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 Club League report 11/11/2019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year’s league is underway with round one now complete. Lockerbie travelled to South Lanarkshire where they won both games 10-2 and 6-4. Stirling travelled to Stranraer but lost both games narrowly in a close fought contest, 6-7 and 6-8.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Round 2 games will be played before 15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December with Lockerbie entertaining Northern Ice and South Lanarkshire travelling to Stirling.</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3437"/>
        <w:gridCol w:w="934"/>
        <w:gridCol w:w="588"/>
        <w:gridCol w:w="432"/>
        <w:gridCol w:w="369"/>
        <w:gridCol w:w="960"/>
        <w:gridCol w:w="960"/>
        <w:gridCol w:w="960"/>
      </w:tblGrid>
      <w:tr>
        <w:trPr>
          <w:trHeight w:val="375" w:hRule="auto"/>
          <w:jc w:val="left"/>
        </w:trPr>
        <w:tc>
          <w:tcPr>
            <w:tcW w:w="5760"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8"/>
                <w:shd w:fill="auto" w:val="clear"/>
              </w:rPr>
              <w:t xml:space="preserve">League Standings after Round 1 -  2019/20</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w:t>
            </w:r>
          </w:p>
        </w:tc>
        <w:tc>
          <w:tcPr>
            <w:tcW w:w="58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 </w:t>
            </w:r>
          </w:p>
        </w:tc>
        <w:tc>
          <w:tcPr>
            <w:tcW w:w="43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D</w:t>
            </w:r>
          </w:p>
        </w:tc>
        <w:tc>
          <w:tcPr>
            <w:tcW w:w="36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L</w:t>
            </w:r>
          </w:p>
        </w:tc>
        <w:tc>
          <w:tcPr>
            <w:tcW w:w="9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Pts</w:t>
            </w:r>
          </w:p>
        </w:tc>
        <w:tc>
          <w:tcPr>
            <w:tcW w:w="9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Ends</w:t>
            </w:r>
          </w:p>
        </w:tc>
        <w:tc>
          <w:tcPr>
            <w:tcW w:w="9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Shots diff.</w:t>
            </w:r>
          </w:p>
        </w:tc>
      </w:tr>
      <w:tr>
        <w:trPr>
          <w:trHeight w:val="300" w:hRule="auto"/>
          <w:jc w:val="left"/>
        </w:trPr>
        <w:tc>
          <w:tcPr>
            <w:tcW w:w="343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Lockerbie</w:t>
            </w:r>
          </w:p>
        </w:tc>
        <w:tc>
          <w:tcPr>
            <w:tcW w:w="9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58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43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36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8</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r>
      <w:tr>
        <w:trPr>
          <w:trHeight w:val="300" w:hRule="auto"/>
          <w:jc w:val="left"/>
        </w:trPr>
        <w:tc>
          <w:tcPr>
            <w:tcW w:w="343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Stranraer</w:t>
            </w:r>
          </w:p>
        </w:tc>
        <w:tc>
          <w:tcPr>
            <w:tcW w:w="9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58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43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36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r>
      <w:tr>
        <w:trPr>
          <w:trHeight w:val="300" w:hRule="auto"/>
          <w:jc w:val="left"/>
        </w:trPr>
        <w:tc>
          <w:tcPr>
            <w:tcW w:w="343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Stirling </w:t>
            </w:r>
          </w:p>
        </w:tc>
        <w:tc>
          <w:tcPr>
            <w:tcW w:w="9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58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43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36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0</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r>
      <w:tr>
        <w:trPr>
          <w:trHeight w:val="300" w:hRule="auto"/>
          <w:jc w:val="left"/>
        </w:trPr>
        <w:tc>
          <w:tcPr>
            <w:tcW w:w="343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St Lanarkshire </w:t>
            </w:r>
          </w:p>
        </w:tc>
        <w:tc>
          <w:tcPr>
            <w:tcW w:w="9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58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43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36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0</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r>
      <w:tr>
        <w:trPr>
          <w:trHeight w:val="300" w:hRule="auto"/>
          <w:jc w:val="left"/>
        </w:trPr>
        <w:tc>
          <w:tcPr>
            <w:tcW w:w="343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Northern Ice</w:t>
            </w:r>
          </w:p>
        </w:tc>
        <w:tc>
          <w:tcPr>
            <w:tcW w:w="9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Bye</w:t>
            </w:r>
          </w:p>
        </w:tc>
        <w:tc>
          <w:tcPr>
            <w:tcW w:w="58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43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36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0</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9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r>
    </w:tbl>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Strategy See Chair’s report</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Fundraising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Ross Foundation will fund the Friendship Trophy and other competitions for the next 3 years £1500 pounds a year.</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fundraising is ongoing as usual !</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Raffles will take place at all competitions this year , HB has brought back some interesting prizes from his trip to Japan. Could teams / players please bring a prize to be raffled at each competition.</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National Coach Report. SS </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Coaching Upskilling took place on 13</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October and was very successful.</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Anyone interested in helping  JMc  with the social media sub-group please contact John directly.</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SDS Report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GMcL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Gavin gave a thorough report on the Central Parasport Festival which took place at the Peak on 23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October where between 40 -53 athletes took part aged between 10 ish ! and 18 ish !! Usual mayhem at times ensued and there were appearances during the day from Hugh Nibloe , Angie Malone Charlie McKenna , Robert McPherson and Megan  Dawso-Farrell.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SDS were formulating an 8 year plan for the way forward in Disability Sports.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Parasport event would be on a similar vein.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11.Scottish Curling Report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Helen also talked in detail with regards to the Parasport event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also discussed how to involve more veterans to talk and help out with our athletes and those who wish to take up the sport to become part of the Curling Community and Family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Club Rep  North  JMcL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JMcL Gave a brief resume on the Inverness Triples event which seems every year to get better and better. Great atmosphere and everyone had a most enjoyable time.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Club Rep  South  JMc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JMc said still early in the season so nothing to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13.AOCB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DONM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next meeting will be on 13th January 2020 at Lanarkshire ice rink starting at 10am.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being no other business RL closed the meeting at 1127 and thanked everyone for attending.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